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631661">
        <w:rPr>
          <w:rFonts w:ascii="Times New Roman" w:hAnsi="Times New Roman"/>
          <w:noProof/>
        </w:rPr>
        <w:t>14.05.2026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631661">
        <w:rPr>
          <w:rFonts w:ascii="Times New Roman" w:hAnsi="Times New Roman"/>
          <w:noProof/>
        </w:rPr>
        <w:t>259</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631661">
        <w:rPr>
          <w:b/>
          <w:i/>
          <w:color w:val="000000"/>
          <w:sz w:val="22"/>
          <w:szCs w:val="22"/>
        </w:rPr>
        <w:t xml:space="preserve">ПИР, СМР, ПНР </w:t>
      </w:r>
      <w:r w:rsidRPr="000941BB">
        <w:rPr>
          <w:b/>
          <w:i/>
          <w:color w:val="000000"/>
          <w:sz w:val="22"/>
          <w:szCs w:val="22"/>
        </w:rPr>
        <w:t xml:space="preserve"> </w:t>
      </w:r>
      <w:r w:rsidR="00631661">
        <w:rPr>
          <w:b/>
          <w:i/>
          <w:color w:val="000000"/>
          <w:sz w:val="22"/>
          <w:szCs w:val="22"/>
        </w:rPr>
        <w:t>Выполнение ПИР, СМР, ПНР по титулу: Строительство ВЛИ-0,38 кВ от оп. 4-А, Ф-1 от ЗТП-1167 п. Кабаново «Школа»  ПС Ликино № 415, МО, г/о Орехово-Зуевский, д. Кабаново, з/у 129-А, 50:24:0040204:2607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631661">
        <w:rPr>
          <w:rFonts w:ascii="Times New Roman" w:hAnsi="Times New Roman" w:cs="Times New Roman"/>
          <w:b/>
          <w:snapToGrid w:val="0"/>
        </w:rPr>
        <w:t xml:space="preserve">ПИР, СМР, ПНР </w:t>
      </w:r>
      <w:r w:rsidRPr="005264E9">
        <w:rPr>
          <w:rFonts w:ascii="Times New Roman" w:hAnsi="Times New Roman" w:cs="Times New Roman"/>
          <w:b/>
          <w:snapToGrid w:val="0"/>
        </w:rPr>
        <w:t xml:space="preserve"> </w:t>
      </w:r>
      <w:r w:rsidR="00631661">
        <w:rPr>
          <w:rFonts w:ascii="Times New Roman" w:hAnsi="Times New Roman" w:cs="Times New Roman"/>
          <w:b/>
          <w:snapToGrid w:val="0"/>
        </w:rPr>
        <w:t>Выполнение ПИР, СМР, ПНР по титулу: Строительство ВЛИ-0,38 кВ от оп. 4-А, Ф-1 от ЗТП-1167 п. Кабаново «Школа»  ПС Ликино № 415, МО, г/о Орехово-Зуевский, д. Кабаново, з/у 129-А, 50:24:0040204:2607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631661">
        <w:rPr>
          <w:b/>
          <w:color w:val="000000"/>
          <w:sz w:val="22"/>
          <w:szCs w:val="22"/>
        </w:rPr>
        <w:t>06.08.2026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631661">
        <w:rPr>
          <w:rFonts w:ascii="Times New Roman" w:hAnsi="Times New Roman" w:cs="Times New Roman"/>
          <w:b/>
        </w:rPr>
        <w:t>284304,6032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631661">
        <w:rPr>
          <w:sz w:val="22"/>
          <w:szCs w:val="22"/>
        </w:rPr>
        <w:t>14.05.2026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631661" w:rsidP="007B418F">
      <w:pPr>
        <w:pStyle w:val="Default"/>
        <w:tabs>
          <w:tab w:val="left" w:pos="142"/>
          <w:tab w:val="center" w:pos="1134"/>
        </w:tabs>
        <w:ind w:firstLine="567"/>
        <w:jc w:val="both"/>
        <w:rPr>
          <w:sz w:val="22"/>
          <w:szCs w:val="22"/>
        </w:rPr>
      </w:pPr>
      <w:r>
        <w:rPr>
          <w:sz w:val="22"/>
          <w:szCs w:val="22"/>
        </w:rPr>
        <w:t>19.05.2026</w:t>
      </w:r>
      <w:r w:rsidR="00995D90">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95D90">
        <w:rPr>
          <w:sz w:val="22"/>
          <w:szCs w:val="22"/>
        </w:rPr>
        <w:t xml:space="preserve">ения этапа: </w:t>
      </w:r>
      <w:r w:rsidR="00631661">
        <w:rPr>
          <w:sz w:val="22"/>
          <w:szCs w:val="22"/>
        </w:rPr>
        <w:t>21.05.2026</w:t>
      </w:r>
      <w:r w:rsidR="00995D90">
        <w:rPr>
          <w:sz w:val="22"/>
          <w:szCs w:val="22"/>
        </w:rPr>
        <w:t xml:space="preserve"> года 08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631661">
        <w:rPr>
          <w:sz w:val="22"/>
          <w:szCs w:val="22"/>
        </w:rPr>
        <w:t>21.05.2026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C5574C"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C5574C">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5574C">
        <w:rPr>
          <w:rStyle w:val="ab"/>
          <w:rFonts w:cs="Times New Roman"/>
        </w:rPr>
        <w:footnoteReference w:id="3"/>
      </w:r>
      <w:r w:rsidRPr="00C5574C">
        <w:rPr>
          <w:rFonts w:ascii="Times New Roman" w:hAnsi="Times New Roman" w:cs="Times New Roman"/>
        </w:rPr>
        <w:t>, таким участником предоставляется обеспечение исполнения договора в следующем размере:</w:t>
      </w:r>
    </w:p>
    <w:p w:rsidR="00DF7093" w:rsidRPr="00C5574C" w:rsidRDefault="00DF7093" w:rsidP="00DF7093">
      <w:pPr>
        <w:tabs>
          <w:tab w:val="left" w:pos="142"/>
          <w:tab w:val="center" w:pos="1134"/>
        </w:tabs>
        <w:ind w:left="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C5574C" w:rsidTr="00FF7BA7">
        <w:tc>
          <w:tcPr>
            <w:tcW w:w="303" w:type="pct"/>
            <w:vMerge w:val="restart"/>
            <w:shd w:val="clear" w:color="auto" w:fill="auto"/>
          </w:tcPr>
          <w:p w:rsidR="00DF7093" w:rsidRPr="00C5574C" w:rsidRDefault="00DF7093" w:rsidP="00FF7BA7">
            <w:pPr>
              <w:rPr>
                <w:rFonts w:ascii="Times New Roman" w:hAnsi="Times New Roman" w:cs="Times New Roman"/>
                <w:sz w:val="18"/>
                <w:szCs w:val="18"/>
              </w:rPr>
            </w:pPr>
          </w:p>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w:t>
            </w:r>
          </w:p>
        </w:tc>
        <w:tc>
          <w:tcPr>
            <w:tcW w:w="3495" w:type="pct"/>
            <w:gridSpan w:val="3"/>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Матрица договорных условий</w:t>
            </w:r>
          </w:p>
        </w:tc>
        <w:tc>
          <w:tcPr>
            <w:tcW w:w="1201" w:type="pct"/>
            <w:vMerge w:val="restar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DF7093" w:rsidRPr="00C5574C" w:rsidTr="00FF7BA7">
        <w:tc>
          <w:tcPr>
            <w:tcW w:w="303" w:type="pct"/>
            <w:vMerge/>
            <w:shd w:val="clear" w:color="auto" w:fill="auto"/>
          </w:tcPr>
          <w:p w:rsidR="00DF7093" w:rsidRPr="00C5574C" w:rsidRDefault="00DF7093" w:rsidP="00FF7BA7">
            <w:pPr>
              <w:rPr>
                <w:rFonts w:ascii="Times New Roman" w:hAnsi="Times New Roman" w:cs="Times New Roman"/>
                <w:b/>
                <w:sz w:val="18"/>
                <w:szCs w:val="18"/>
              </w:rPr>
            </w:pP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Требование по обеспечению исполнения договора </w:t>
            </w:r>
          </w:p>
        </w:tc>
        <w:tc>
          <w:tcPr>
            <w:tcW w:w="1176"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Авансирование </w:t>
            </w: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Обеспечение на возврат авансового платежа</w:t>
            </w:r>
          </w:p>
        </w:tc>
        <w:tc>
          <w:tcPr>
            <w:tcW w:w="1201" w:type="pct"/>
            <w:vMerge/>
            <w:shd w:val="clear" w:color="auto" w:fill="auto"/>
          </w:tcPr>
          <w:p w:rsidR="00DF7093" w:rsidRPr="00C5574C" w:rsidRDefault="00DF7093" w:rsidP="00FF7BA7">
            <w:pPr>
              <w:rPr>
                <w:rFonts w:ascii="Times New Roman" w:hAnsi="Times New Roman" w:cs="Times New Roman"/>
                <w:b/>
                <w:sz w:val="18"/>
                <w:szCs w:val="18"/>
              </w:rPr>
            </w:pP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1</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C5574C">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C5574C">
              <w:rPr>
                <w:rFonts w:ascii="Times New Roman" w:hAnsi="Times New Roman" w:cs="Times New Roman"/>
                <w:sz w:val="18"/>
                <w:szCs w:val="18"/>
              </w:rPr>
              <w:t xml:space="preserve">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2</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3</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4</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5</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6</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C5574C">
              <w:rPr>
                <w:rFonts w:ascii="Times New Roman" w:hAnsi="Times New Roman" w:cs="Times New Roman"/>
                <w:sz w:val="18"/>
                <w:szCs w:val="18"/>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661" w:rsidRDefault="00631661" w:rsidP="0018059F">
      <w:pPr>
        <w:spacing w:after="0" w:line="240" w:lineRule="auto"/>
      </w:pPr>
      <w:r>
        <w:separator/>
      </w:r>
    </w:p>
  </w:endnote>
  <w:endnote w:type="continuationSeparator" w:id="0">
    <w:p w:rsidR="00631661" w:rsidRDefault="00631661"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631661">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661" w:rsidRDefault="00631661" w:rsidP="0018059F">
      <w:pPr>
        <w:spacing w:after="0" w:line="240" w:lineRule="auto"/>
      </w:pPr>
      <w:r>
        <w:separator/>
      </w:r>
    </w:p>
  </w:footnote>
  <w:footnote w:type="continuationSeparator" w:id="0">
    <w:p w:rsidR="00631661" w:rsidRDefault="00631661"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631661"/>
    <w:rsid w:val="00735A7C"/>
    <w:rsid w:val="00786156"/>
    <w:rsid w:val="007B418F"/>
    <w:rsid w:val="007C1397"/>
    <w:rsid w:val="008730A4"/>
    <w:rsid w:val="00990EF5"/>
    <w:rsid w:val="00995D90"/>
    <w:rsid w:val="00AD074D"/>
    <w:rsid w:val="00C5574C"/>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63166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31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5557</Words>
  <Characters>31681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2026-05-14T05:15:00Z</dcterms:created>
  <dcterms:modified xsi:type="dcterms:W3CDTF">2026-05-14T05:15:00Z</dcterms:modified>
</cp:coreProperties>
</file>